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5A" w:rsidRPr="00DE6F86" w:rsidRDefault="00521F37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333333"/>
        </w:rPr>
        <w:t>PRAVLJIČNA URICA</w:t>
      </w:r>
      <w:r w:rsidR="008B6C04" w:rsidRPr="00DE6F86">
        <w:rPr>
          <w:rFonts w:asciiTheme="minorHAnsi" w:hAnsiTheme="minorHAnsi" w:cstheme="minorHAnsi"/>
          <w:b/>
          <w:color w:val="333333"/>
        </w:rPr>
        <w:t xml:space="preserve"> V VRTCU GRAČIŠČE</w:t>
      </w:r>
    </w:p>
    <w:p w:rsidR="00B046DE" w:rsidRPr="00DE6F86" w:rsidRDefault="00B046DE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B046DE" w:rsidRPr="00DE6F86" w:rsidRDefault="00B046DE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E6F86">
        <w:rPr>
          <w:rFonts w:asciiTheme="minorHAnsi" w:hAnsiTheme="minorHAnsi" w:cstheme="minorHAnsi"/>
          <w:color w:val="333333"/>
        </w:rPr>
        <w:t xml:space="preserve">V knjižnici je doma največ knjig, čudežnih pravljic in zanimivih zgodb, ki otroke popeljejo v svet </w:t>
      </w:r>
      <w:r w:rsidR="008B6C04" w:rsidRPr="00DE6F86">
        <w:rPr>
          <w:rFonts w:asciiTheme="minorHAnsi" w:hAnsiTheme="minorHAnsi" w:cstheme="minorHAnsi"/>
          <w:color w:val="333333"/>
        </w:rPr>
        <w:t>domišljije</w:t>
      </w:r>
      <w:r w:rsidRPr="00DE6F86">
        <w:rPr>
          <w:rFonts w:asciiTheme="minorHAnsi" w:hAnsiTheme="minorHAnsi" w:cstheme="minorHAnsi"/>
          <w:color w:val="333333"/>
        </w:rPr>
        <w:t xml:space="preserve"> in doživetij, v svet, ki jim pomaga živeti, ko odrastejo.</w:t>
      </w:r>
    </w:p>
    <w:p w:rsidR="00B046DE" w:rsidRPr="00DE6F86" w:rsidRDefault="00B71EF7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E6F86">
        <w:rPr>
          <w:rFonts w:asciiTheme="minorHAnsi" w:hAnsiTheme="minorHAnsi" w:cstheme="minorHAnsi"/>
          <w:color w:val="333333"/>
        </w:rPr>
        <w:t>V knjižnici so zanimive knjige</w:t>
      </w:r>
      <w:r w:rsidR="008B6C04" w:rsidRPr="00DE6F86">
        <w:rPr>
          <w:rFonts w:asciiTheme="minorHAnsi" w:hAnsiTheme="minorHAnsi" w:cstheme="minorHAnsi"/>
          <w:color w:val="333333"/>
        </w:rPr>
        <w:t>,</w:t>
      </w:r>
      <w:r w:rsidR="00B046DE" w:rsidRPr="00DE6F86">
        <w:rPr>
          <w:rFonts w:asciiTheme="minorHAnsi" w:hAnsiTheme="minorHAnsi" w:cstheme="minorHAnsi"/>
          <w:color w:val="333333"/>
        </w:rPr>
        <w:t xml:space="preserve"> ki pričarajo čudežne svetove in nas popeljejo tja, kjer je doma domišljija, kjer je vse mogoče in nemogoče, kjer so sanje in resničnost, kjer zmagujeta ljubezen in prijateljstvo. </w:t>
      </w:r>
    </w:p>
    <w:p w:rsidR="008B6C04" w:rsidRPr="00DE6F86" w:rsidRDefault="008B6C04" w:rsidP="008B6C04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E6F86">
        <w:rPr>
          <w:rFonts w:asciiTheme="minorHAnsi" w:hAnsiTheme="minorHAnsi" w:cstheme="minorHAnsi"/>
          <w:color w:val="414141"/>
          <w:shd w:val="clear" w:color="auto" w:fill="FFFFFF"/>
        </w:rPr>
        <w:t>Pravljične urice so oblika knjižne vzgoje, ki otroke uvaja v svet knjige in jim omogoča zgodnje prijetne izkušnje s potovanjem v svet literarnih junakov, hkrati pa jih s knjigo postopno in sistematično pripravljajo na vzgojo. Otrok ob poslušanju pravljice krepi pozornost, si ob tem širi literarno obzorje</w:t>
      </w:r>
      <w:r w:rsidR="004C6336" w:rsidRPr="00DE6F86">
        <w:rPr>
          <w:rFonts w:asciiTheme="minorHAnsi" w:hAnsiTheme="minorHAnsi" w:cstheme="minorHAnsi"/>
          <w:color w:val="414141"/>
          <w:shd w:val="clear" w:color="auto" w:fill="FFFFFF"/>
        </w:rPr>
        <w:t>,</w:t>
      </w:r>
      <w:r w:rsidRPr="00DE6F86">
        <w:rPr>
          <w:rFonts w:asciiTheme="minorHAnsi" w:hAnsiTheme="minorHAnsi" w:cstheme="minorHAnsi"/>
          <w:color w:val="414141"/>
          <w:shd w:val="clear" w:color="auto" w:fill="FFFFFF"/>
        </w:rPr>
        <w:t xml:space="preserve"> ter bogati besedni zaklad in literarni okus. Z ustvarjalnimi delavnicami pa sem spodbujala njihovo lastno kreativnost, izražanje in razmišljanje.</w:t>
      </w:r>
    </w:p>
    <w:p w:rsidR="008B6C04" w:rsidRPr="00DE6F86" w:rsidRDefault="008B6C04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DE6F86" w:rsidRDefault="00B046DE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E6F86">
        <w:rPr>
          <w:rFonts w:asciiTheme="minorHAnsi" w:hAnsiTheme="minorHAnsi" w:cstheme="minorHAnsi"/>
          <w:color w:val="333333"/>
        </w:rPr>
        <w:t xml:space="preserve">Tokrat sem se v </w:t>
      </w:r>
      <w:r w:rsidR="008B6C04" w:rsidRPr="00DE6F86">
        <w:rPr>
          <w:rFonts w:asciiTheme="minorHAnsi" w:hAnsiTheme="minorHAnsi" w:cstheme="minorHAnsi"/>
          <w:color w:val="333333"/>
        </w:rPr>
        <w:t xml:space="preserve">vlogo pravljičarke postavila </w:t>
      </w:r>
      <w:r w:rsidRPr="00DE6F86">
        <w:rPr>
          <w:rFonts w:asciiTheme="minorHAnsi" w:hAnsiTheme="minorHAnsi" w:cstheme="minorHAnsi"/>
          <w:color w:val="333333"/>
        </w:rPr>
        <w:t>sama in našim otrokom pričarala čudov</w:t>
      </w:r>
      <w:r w:rsidR="008B6C04" w:rsidRPr="00DE6F86">
        <w:rPr>
          <w:rFonts w:asciiTheme="minorHAnsi" w:hAnsiTheme="minorHAnsi" w:cstheme="minorHAnsi"/>
          <w:color w:val="333333"/>
        </w:rPr>
        <w:t>ito pravljično urico z ustvarjalno delavnico, kjer smo izdel</w:t>
      </w:r>
      <w:r w:rsidR="00DE6F86">
        <w:rPr>
          <w:rFonts w:asciiTheme="minorHAnsi" w:hAnsiTheme="minorHAnsi" w:cstheme="minorHAnsi"/>
          <w:color w:val="333333"/>
        </w:rPr>
        <w:t xml:space="preserve">ovali lutke. </w:t>
      </w:r>
    </w:p>
    <w:p w:rsidR="00B046DE" w:rsidRPr="00DE6F86" w:rsidRDefault="00DE6F86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Izbrala</w:t>
      </w:r>
      <w:r w:rsidR="00B71EF7" w:rsidRPr="00DE6F86">
        <w:rPr>
          <w:rFonts w:asciiTheme="minorHAnsi" w:hAnsiTheme="minorHAnsi" w:cstheme="minorHAnsi"/>
          <w:color w:val="333333"/>
        </w:rPr>
        <w:t xml:space="preserve"> prisrčno zgodbico</w:t>
      </w:r>
      <w:r>
        <w:rPr>
          <w:rFonts w:asciiTheme="minorHAnsi" w:hAnsiTheme="minorHAnsi" w:cstheme="minorHAnsi"/>
          <w:color w:val="333333"/>
        </w:rPr>
        <w:t xml:space="preserve"> na temo prijateljstva in spoštovanja,</w:t>
      </w:r>
      <w:r w:rsidR="004C6336" w:rsidRPr="00DE6F86">
        <w:rPr>
          <w:rFonts w:asciiTheme="minorHAnsi" w:hAnsiTheme="minorHAnsi" w:cstheme="minorHAnsi"/>
          <w:color w:val="333333"/>
        </w:rPr>
        <w:t xml:space="preserve"> seveda</w:t>
      </w:r>
      <w:r w:rsidR="00B71EF7" w:rsidRPr="00DE6F86">
        <w:rPr>
          <w:rFonts w:asciiTheme="minorHAnsi" w:hAnsiTheme="minorHAnsi" w:cstheme="minorHAnsi"/>
          <w:color w:val="333333"/>
        </w:rPr>
        <w:t xml:space="preserve"> starosti primerno od 4 do 6 let</w:t>
      </w:r>
      <w:r>
        <w:rPr>
          <w:rFonts w:asciiTheme="minorHAnsi" w:hAnsiTheme="minorHAnsi" w:cstheme="minorHAnsi"/>
          <w:color w:val="333333"/>
        </w:rPr>
        <w:t>,</w:t>
      </w:r>
      <w:r w:rsidR="00B71EF7" w:rsidRPr="00DE6F86">
        <w:rPr>
          <w:rFonts w:asciiTheme="minorHAnsi" w:hAnsiTheme="minorHAnsi" w:cstheme="minorHAnsi"/>
          <w:color w:val="333333"/>
        </w:rPr>
        <w:t xml:space="preserve"> z naslovom Lisič</w:t>
      </w:r>
      <w:r w:rsidR="0007303F" w:rsidRPr="00DE6F86">
        <w:rPr>
          <w:rFonts w:asciiTheme="minorHAnsi" w:hAnsiTheme="minorHAnsi" w:cstheme="minorHAnsi"/>
          <w:color w:val="333333"/>
        </w:rPr>
        <w:t>k</w:t>
      </w:r>
      <w:r w:rsidR="00B71EF7" w:rsidRPr="00DE6F86">
        <w:rPr>
          <w:rFonts w:asciiTheme="minorHAnsi" w:hAnsiTheme="minorHAnsi" w:cstheme="minorHAnsi"/>
          <w:color w:val="333333"/>
        </w:rPr>
        <w:t xml:space="preserve">a in Ježek. Zgodbica je njihovo pozornost zelo pritegnila, saj sta se dva dobra prijatelja tako </w:t>
      </w:r>
      <w:r w:rsidR="008B6C04" w:rsidRPr="00DE6F86">
        <w:rPr>
          <w:rFonts w:asciiTheme="minorHAnsi" w:hAnsiTheme="minorHAnsi" w:cstheme="minorHAnsi"/>
          <w:color w:val="333333"/>
        </w:rPr>
        <w:t xml:space="preserve"> skregala zaradi lešni</w:t>
      </w:r>
      <w:r w:rsidR="00B71EF7" w:rsidRPr="00DE6F86">
        <w:rPr>
          <w:rFonts w:asciiTheme="minorHAnsi" w:hAnsiTheme="minorHAnsi" w:cstheme="minorHAnsi"/>
          <w:color w:val="333333"/>
        </w:rPr>
        <w:t>ka, da nista več govorila.</w:t>
      </w:r>
      <w:r w:rsidR="008B6C04" w:rsidRPr="00DE6F86">
        <w:rPr>
          <w:rFonts w:asciiTheme="minorHAnsi" w:hAnsiTheme="minorHAnsi" w:cstheme="minorHAnsi"/>
          <w:color w:val="333333"/>
        </w:rPr>
        <w:t xml:space="preserve"> Otroci so z zanimanjem poslušali</w:t>
      </w:r>
      <w:r w:rsidR="00B71EF7" w:rsidRPr="00DE6F86">
        <w:rPr>
          <w:rFonts w:asciiTheme="minorHAnsi" w:hAnsiTheme="minorHAnsi" w:cstheme="minorHAnsi"/>
          <w:color w:val="333333"/>
        </w:rPr>
        <w:t>,</w:t>
      </w:r>
      <w:r w:rsidR="008B6C04" w:rsidRPr="00DE6F86">
        <w:rPr>
          <w:rFonts w:asciiTheme="minorHAnsi" w:hAnsiTheme="minorHAnsi" w:cstheme="minorHAnsi"/>
          <w:color w:val="333333"/>
        </w:rPr>
        <w:t xml:space="preserve"> kako se </w:t>
      </w:r>
      <w:r>
        <w:rPr>
          <w:rFonts w:asciiTheme="minorHAnsi" w:hAnsiTheme="minorHAnsi" w:cstheme="minorHAnsi"/>
          <w:color w:val="333333"/>
        </w:rPr>
        <w:t>bo zgodbica odvila, prav tako smo se o njej ob koncu tudi pogovorili. Ugotovili smo,</w:t>
      </w:r>
      <w:r w:rsidR="008B6C04" w:rsidRPr="00DE6F86">
        <w:rPr>
          <w:rFonts w:asciiTheme="minorHAnsi" w:hAnsiTheme="minorHAnsi" w:cstheme="minorHAnsi"/>
          <w:color w:val="333333"/>
        </w:rPr>
        <w:t xml:space="preserve"> da</w:t>
      </w:r>
      <w:r w:rsidR="009E76E7" w:rsidRPr="00DE6F86">
        <w:rPr>
          <w:rFonts w:asciiTheme="minorHAnsi" w:hAnsiTheme="minorHAnsi" w:cstheme="minorHAnsi"/>
          <w:color w:val="333333"/>
        </w:rPr>
        <w:t xml:space="preserve"> je</w:t>
      </w:r>
      <w:r w:rsidR="008B6C04" w:rsidRPr="00DE6F86">
        <w:rPr>
          <w:rFonts w:asciiTheme="minorHAnsi" w:hAnsiTheme="minorHAnsi" w:cstheme="minorHAnsi"/>
          <w:color w:val="333333"/>
        </w:rPr>
        <w:t xml:space="preserve"> prijateljst</w:t>
      </w:r>
      <w:r w:rsidR="00B71EF7" w:rsidRPr="00DE6F86">
        <w:rPr>
          <w:rFonts w:asciiTheme="minorHAnsi" w:hAnsiTheme="minorHAnsi" w:cstheme="minorHAnsi"/>
          <w:color w:val="333333"/>
        </w:rPr>
        <w:t>v</w:t>
      </w:r>
      <w:r w:rsidR="008B6C04" w:rsidRPr="00DE6F86">
        <w:rPr>
          <w:rFonts w:asciiTheme="minorHAnsi" w:hAnsiTheme="minorHAnsi" w:cstheme="minorHAnsi"/>
          <w:color w:val="333333"/>
        </w:rPr>
        <w:t>o nekaj neprecen</w:t>
      </w:r>
      <w:r w:rsidR="0007303F" w:rsidRPr="00DE6F86">
        <w:rPr>
          <w:rFonts w:asciiTheme="minorHAnsi" w:hAnsiTheme="minorHAnsi" w:cstheme="minorHAnsi"/>
          <w:color w:val="333333"/>
        </w:rPr>
        <w:t>lj</w:t>
      </w:r>
      <w:r>
        <w:rPr>
          <w:rFonts w:asciiTheme="minorHAnsi" w:hAnsiTheme="minorHAnsi" w:cstheme="minorHAnsi"/>
          <w:color w:val="333333"/>
        </w:rPr>
        <w:t xml:space="preserve">ivega, </w:t>
      </w:r>
      <w:r w:rsidR="008B6C04" w:rsidRPr="00DE6F86">
        <w:rPr>
          <w:rFonts w:asciiTheme="minorHAnsi" w:hAnsiTheme="minorHAnsi" w:cstheme="minorHAnsi"/>
          <w:color w:val="333333"/>
        </w:rPr>
        <w:t>da se moramo imeti radi</w:t>
      </w:r>
      <w:r w:rsidR="00B84E7B" w:rsidRPr="00DE6F86">
        <w:rPr>
          <w:rFonts w:asciiTheme="minorHAnsi" w:hAnsiTheme="minorHAnsi" w:cstheme="minorHAnsi"/>
          <w:color w:val="333333"/>
        </w:rPr>
        <w:t xml:space="preserve"> ter</w:t>
      </w:r>
      <w:r w:rsidR="008B6C04" w:rsidRPr="00DE6F86">
        <w:rPr>
          <w:rFonts w:asciiTheme="minorHAnsi" w:hAnsiTheme="minorHAnsi" w:cstheme="minorHAnsi"/>
          <w:color w:val="333333"/>
        </w:rPr>
        <w:t xml:space="preserve"> spoštovati drug drugega.</w:t>
      </w:r>
    </w:p>
    <w:p w:rsidR="00B71EF7" w:rsidRPr="00DE6F86" w:rsidRDefault="00B71EF7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B71EF7" w:rsidRPr="00DE6F86" w:rsidRDefault="00B71EF7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E6F86">
        <w:rPr>
          <w:rFonts w:asciiTheme="minorHAnsi" w:hAnsiTheme="minorHAnsi" w:cstheme="minorHAnsi"/>
          <w:color w:val="333333"/>
        </w:rPr>
        <w:t xml:space="preserve">Ob koncu zgodbice sem jih povabila k ustvarjanju lutk po lastni </w:t>
      </w:r>
      <w:r w:rsidR="00DE6F86">
        <w:rPr>
          <w:rFonts w:asciiTheme="minorHAnsi" w:hAnsiTheme="minorHAnsi" w:cstheme="minorHAnsi"/>
          <w:color w:val="333333"/>
        </w:rPr>
        <w:t>izbiri, na temo naše zgodbice. N</w:t>
      </w:r>
      <w:r w:rsidRPr="00DE6F86">
        <w:rPr>
          <w:rFonts w:asciiTheme="minorHAnsi" w:hAnsiTheme="minorHAnsi" w:cstheme="minorHAnsi"/>
          <w:color w:val="333333"/>
        </w:rPr>
        <w:t>a razpolago so imeli veliko odpadnega mat</w:t>
      </w:r>
      <w:r w:rsidR="00DE6F86">
        <w:rPr>
          <w:rFonts w:asciiTheme="minorHAnsi" w:hAnsiTheme="minorHAnsi" w:cstheme="minorHAnsi"/>
          <w:color w:val="333333"/>
        </w:rPr>
        <w:t>eriala, ki smo pridno zbirali že prej.</w:t>
      </w:r>
    </w:p>
    <w:p w:rsidR="00B71EF7" w:rsidRPr="00DE6F86" w:rsidRDefault="00B71EF7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E6F86">
        <w:rPr>
          <w:rFonts w:asciiTheme="minorHAnsi" w:hAnsiTheme="minorHAnsi" w:cstheme="minorHAnsi"/>
          <w:color w:val="333333"/>
        </w:rPr>
        <w:t>Priznati moram, da so se otroci in starši zelo pozitivno odzvali na pripravljen dogodek, zato jih bom z</w:t>
      </w:r>
      <w:r w:rsidR="00DE6F86">
        <w:rPr>
          <w:rFonts w:asciiTheme="minorHAnsi" w:hAnsiTheme="minorHAnsi" w:cstheme="minorHAnsi"/>
          <w:color w:val="333333"/>
        </w:rPr>
        <w:t xml:space="preserve"> veseljem povabila</w:t>
      </w:r>
      <w:r w:rsidR="00EC78D4" w:rsidRPr="00DE6F86">
        <w:rPr>
          <w:rFonts w:asciiTheme="minorHAnsi" w:hAnsiTheme="minorHAnsi" w:cstheme="minorHAnsi"/>
          <w:color w:val="333333"/>
        </w:rPr>
        <w:t xml:space="preserve"> tudi</w:t>
      </w:r>
      <w:r w:rsidR="0010105A" w:rsidRPr="00DE6F86">
        <w:rPr>
          <w:rFonts w:asciiTheme="minorHAnsi" w:hAnsiTheme="minorHAnsi" w:cstheme="minorHAnsi"/>
          <w:color w:val="333333"/>
        </w:rPr>
        <w:t xml:space="preserve"> v naslednjem šolskem </w:t>
      </w:r>
      <w:r w:rsidR="008046EA" w:rsidRPr="00DE6F86">
        <w:rPr>
          <w:rFonts w:asciiTheme="minorHAnsi" w:hAnsiTheme="minorHAnsi" w:cstheme="minorHAnsi"/>
          <w:color w:val="333333"/>
        </w:rPr>
        <w:t>letu.</w:t>
      </w:r>
    </w:p>
    <w:p w:rsidR="0007303F" w:rsidRPr="00DE6F86" w:rsidRDefault="0007303F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E6F86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1895687" cy="1421765"/>
            <wp:effectExtent l="8255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1121_1645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897073" cy="14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F86">
        <w:rPr>
          <w:rFonts w:asciiTheme="minorHAnsi" w:hAnsiTheme="minorHAnsi" w:cstheme="minorHAnsi"/>
          <w:color w:val="333333"/>
        </w:rPr>
        <w:t xml:space="preserve">           </w:t>
      </w:r>
      <w:r w:rsidRPr="00DE6F86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1771226" cy="1328420"/>
            <wp:effectExtent l="0" t="0" r="635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1121_17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134" cy="132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F86">
        <w:rPr>
          <w:rFonts w:asciiTheme="minorHAnsi" w:hAnsiTheme="minorHAnsi" w:cstheme="minorHAnsi"/>
          <w:color w:val="333333"/>
        </w:rPr>
        <w:t xml:space="preserve">      </w:t>
      </w:r>
      <w:r w:rsidRPr="00DE6F86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1975167" cy="1481376"/>
            <wp:effectExtent l="0" t="635" r="5715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1121_1723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79491" cy="148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7B" w:rsidRPr="00DE6F86" w:rsidRDefault="00B7347B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DB36C1" w:rsidRPr="00DE6F86" w:rsidRDefault="0007303F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E6F86">
        <w:rPr>
          <w:rFonts w:asciiTheme="minorHAnsi" w:hAnsiTheme="minorHAnsi" w:cstheme="minorHAnsi"/>
          <w:noProof/>
          <w:color w:val="333333"/>
        </w:rPr>
        <w:lastRenderedPageBreak/>
        <w:drawing>
          <wp:inline distT="0" distB="0" distL="0" distR="0">
            <wp:extent cx="1924897" cy="1443672"/>
            <wp:effectExtent l="0" t="6985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1121_1755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7256" cy="144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47B" w:rsidRPr="00DE6F86">
        <w:rPr>
          <w:rFonts w:asciiTheme="minorHAnsi" w:hAnsiTheme="minorHAnsi" w:cstheme="minorHAnsi"/>
          <w:color w:val="333333"/>
        </w:rPr>
        <w:t xml:space="preserve">        </w:t>
      </w:r>
      <w:r w:rsidRPr="00DE6F86">
        <w:rPr>
          <w:rFonts w:asciiTheme="minorHAnsi" w:hAnsiTheme="minorHAnsi" w:cstheme="minorHAnsi"/>
          <w:color w:val="333333"/>
        </w:rPr>
        <w:t xml:space="preserve"> </w:t>
      </w:r>
      <w:r w:rsidR="00B7347B" w:rsidRPr="00DE6F86">
        <w:rPr>
          <w:rFonts w:asciiTheme="minorHAnsi" w:hAnsiTheme="minorHAnsi" w:cstheme="minorHAnsi"/>
          <w:noProof/>
          <w:color w:val="333333"/>
        </w:rPr>
        <w:drawing>
          <wp:inline distT="0" distB="0" distL="0" distR="0" wp14:anchorId="27A07ECD" wp14:editId="532D40EF">
            <wp:extent cx="1963420" cy="147256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1121_1738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95" cy="147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47B" w:rsidRPr="00DE6F86">
        <w:rPr>
          <w:rFonts w:asciiTheme="minorHAnsi" w:hAnsiTheme="minorHAnsi" w:cstheme="minorHAnsi"/>
          <w:color w:val="333333"/>
        </w:rPr>
        <w:t xml:space="preserve">             </w:t>
      </w:r>
    </w:p>
    <w:p w:rsidR="00DB36C1" w:rsidRPr="00DE6F86" w:rsidRDefault="00DB36C1" w:rsidP="00B046D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DB36C1" w:rsidRPr="00DE6F86" w:rsidRDefault="00DB36C1" w:rsidP="00B7347B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9F3F6B" w:rsidRPr="00DE6F86" w:rsidRDefault="00DB36C1" w:rsidP="00B7347B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E6F86">
        <w:rPr>
          <w:rFonts w:asciiTheme="minorHAnsi" w:hAnsiTheme="minorHAnsi" w:cstheme="minorHAnsi"/>
          <w:color w:val="333333"/>
        </w:rPr>
        <w:t xml:space="preserve">Zapisala: </w:t>
      </w:r>
      <w:r w:rsidR="00DE6F86">
        <w:rPr>
          <w:rFonts w:asciiTheme="minorHAnsi" w:hAnsiTheme="minorHAnsi" w:cstheme="minorHAnsi"/>
          <w:color w:val="333333"/>
        </w:rPr>
        <w:t>p</w:t>
      </w:r>
      <w:r w:rsidR="00B71EF7" w:rsidRPr="00DE6F86">
        <w:rPr>
          <w:rFonts w:asciiTheme="minorHAnsi" w:hAnsiTheme="minorHAnsi" w:cstheme="minorHAnsi"/>
          <w:color w:val="333333"/>
        </w:rPr>
        <w:t>omočnica vzgojiteljice</w:t>
      </w:r>
      <w:r w:rsidR="00B7347B" w:rsidRPr="00DE6F86">
        <w:rPr>
          <w:rFonts w:asciiTheme="minorHAnsi" w:hAnsiTheme="minorHAnsi" w:cstheme="minorHAnsi"/>
          <w:color w:val="333333"/>
        </w:rPr>
        <w:t xml:space="preserve"> </w:t>
      </w:r>
      <w:r w:rsidR="00B71EF7" w:rsidRPr="00DE6F86">
        <w:rPr>
          <w:rFonts w:asciiTheme="minorHAnsi" w:hAnsiTheme="minorHAnsi" w:cstheme="minorHAnsi"/>
          <w:color w:val="333333"/>
        </w:rPr>
        <w:t>Sandra Glavina</w:t>
      </w:r>
    </w:p>
    <w:sectPr w:rsidR="009F3F6B" w:rsidRPr="00DE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E"/>
    <w:rsid w:val="0007303F"/>
    <w:rsid w:val="0010105A"/>
    <w:rsid w:val="001C5A9D"/>
    <w:rsid w:val="002830F0"/>
    <w:rsid w:val="004C6336"/>
    <w:rsid w:val="00521F37"/>
    <w:rsid w:val="008046EA"/>
    <w:rsid w:val="008B6C04"/>
    <w:rsid w:val="009E76E7"/>
    <w:rsid w:val="009F3F6B"/>
    <w:rsid w:val="00AD377C"/>
    <w:rsid w:val="00B046DE"/>
    <w:rsid w:val="00B71EF7"/>
    <w:rsid w:val="00B7347B"/>
    <w:rsid w:val="00B84E7B"/>
    <w:rsid w:val="00DB36C1"/>
    <w:rsid w:val="00DE6F86"/>
    <w:rsid w:val="00E13A25"/>
    <w:rsid w:val="00EB0EBE"/>
    <w:rsid w:val="00EC78D4"/>
    <w:rsid w:val="00F8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C4DCA-5A15-40A8-9DE7-50E200B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0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Glavina</dc:creator>
  <cp:keywords/>
  <dc:description/>
  <cp:lastModifiedBy>Uporabnik sistema Windows</cp:lastModifiedBy>
  <cp:revision>2</cp:revision>
  <dcterms:created xsi:type="dcterms:W3CDTF">2020-04-14T19:10:00Z</dcterms:created>
  <dcterms:modified xsi:type="dcterms:W3CDTF">2020-04-14T19:10:00Z</dcterms:modified>
</cp:coreProperties>
</file>